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9AFE" w14:textId="624454A1" w:rsidR="002334A1" w:rsidRDefault="002334A1">
      <w:pPr>
        <w:rPr>
          <w:rFonts w:ascii="Arial" w:hAnsi="Arial" w:cs="Arial"/>
          <w:b/>
          <w:bCs/>
          <w:sz w:val="28"/>
          <w:szCs w:val="28"/>
        </w:rPr>
      </w:pPr>
      <w:r w:rsidRPr="002334A1">
        <w:rPr>
          <w:rFonts w:ascii="Arial" w:hAnsi="Arial" w:cs="Arial"/>
          <w:b/>
          <w:bCs/>
          <w:sz w:val="28"/>
          <w:szCs w:val="28"/>
        </w:rPr>
        <w:t>4.12 Groeicurve jongvee</w:t>
      </w:r>
    </w:p>
    <w:p w14:paraId="726F7C9A" w14:textId="3A0C112A" w:rsidR="002334A1" w:rsidRDefault="002334A1">
      <w:pPr>
        <w:rPr>
          <w:rFonts w:ascii="Arial" w:hAnsi="Arial" w:cs="Arial"/>
          <w:b/>
          <w:bCs/>
          <w:sz w:val="28"/>
          <w:szCs w:val="28"/>
        </w:rPr>
      </w:pPr>
    </w:p>
    <w:p w14:paraId="7BFB3D6A" w14:textId="7F8EEE23" w:rsidR="002334A1" w:rsidRDefault="002334A1" w:rsidP="002334A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De groei van jongvee controleren is een belangrijk onderdeel van het zorgen voor de opgroeiende dieren. Groeien de verschillende leeftijdsgroepen volgens de norm? Of moet er bij gestuurd worden? Jij gaat vandaag meten, controleren, samenvatten en adviseren over de opfok van jongvee. </w:t>
      </w:r>
    </w:p>
    <w:p w14:paraId="2952A4BC" w14:textId="3AE89DE7" w:rsidR="002334A1" w:rsidRDefault="002334A1">
      <w:pPr>
        <w:rPr>
          <w:rFonts w:ascii="Arial" w:hAnsi="Arial" w:cs="Arial"/>
          <w:sz w:val="24"/>
          <w:szCs w:val="24"/>
        </w:rPr>
      </w:pPr>
    </w:p>
    <w:p w14:paraId="08FE7931" w14:textId="299E534D" w:rsidR="002334A1" w:rsidRDefault="002334A1">
      <w:pPr>
        <w:rPr>
          <w:rFonts w:ascii="Arial" w:hAnsi="Arial" w:cs="Arial"/>
          <w:sz w:val="24"/>
          <w:szCs w:val="24"/>
        </w:rPr>
      </w:pPr>
      <w:r>
        <w:rPr>
          <w:rFonts w:ascii="Arial" w:hAnsi="Arial" w:cs="Arial"/>
          <w:sz w:val="24"/>
          <w:szCs w:val="24"/>
        </w:rPr>
        <w:t>Je werkt in een tweetal</w:t>
      </w:r>
    </w:p>
    <w:p w14:paraId="39EE881D" w14:textId="0EE8A3E5" w:rsidR="002334A1" w:rsidRDefault="002334A1">
      <w:pPr>
        <w:rPr>
          <w:rFonts w:ascii="Arial" w:hAnsi="Arial" w:cs="Arial"/>
          <w:sz w:val="24"/>
          <w:szCs w:val="24"/>
        </w:rPr>
      </w:pPr>
    </w:p>
    <w:p w14:paraId="0DE43620" w14:textId="49F92D20" w:rsidR="002334A1" w:rsidRDefault="0021340C">
      <w:pPr>
        <w:rPr>
          <w:rFonts w:ascii="Arial" w:hAnsi="Arial" w:cs="Arial"/>
          <w:sz w:val="24"/>
          <w:szCs w:val="24"/>
        </w:rPr>
      </w:pPr>
      <w:r>
        <w:rPr>
          <w:rFonts w:ascii="Arial" w:hAnsi="Arial" w:cs="Arial"/>
          <w:sz w:val="24"/>
          <w:szCs w:val="24"/>
        </w:rPr>
        <w:t xml:space="preserve">Nodig: </w:t>
      </w:r>
    </w:p>
    <w:p w14:paraId="7744EF1A" w14:textId="6BEB2197" w:rsidR="0021340C" w:rsidRDefault="0021340C" w:rsidP="0021340C">
      <w:pPr>
        <w:pStyle w:val="Lijstalinea"/>
        <w:numPr>
          <w:ilvl w:val="0"/>
          <w:numId w:val="1"/>
        </w:numPr>
        <w:rPr>
          <w:rFonts w:ascii="Arial" w:hAnsi="Arial" w:cs="Arial"/>
          <w:sz w:val="24"/>
          <w:szCs w:val="24"/>
        </w:rPr>
      </w:pPr>
      <w:r>
        <w:rPr>
          <w:rFonts w:ascii="Arial" w:hAnsi="Arial" w:cs="Arial"/>
          <w:sz w:val="24"/>
          <w:szCs w:val="24"/>
        </w:rPr>
        <w:t>Strobalentouwtje</w:t>
      </w:r>
    </w:p>
    <w:p w14:paraId="7A7707C0" w14:textId="76E6B3AF" w:rsidR="0021340C" w:rsidRDefault="0021340C" w:rsidP="0021340C">
      <w:pPr>
        <w:pStyle w:val="Lijstalinea"/>
        <w:numPr>
          <w:ilvl w:val="0"/>
          <w:numId w:val="1"/>
        </w:numPr>
        <w:rPr>
          <w:rFonts w:ascii="Arial" w:hAnsi="Arial" w:cs="Arial"/>
          <w:sz w:val="24"/>
          <w:szCs w:val="24"/>
        </w:rPr>
      </w:pPr>
      <w:r>
        <w:rPr>
          <w:rFonts w:ascii="Arial" w:hAnsi="Arial" w:cs="Arial"/>
          <w:sz w:val="24"/>
          <w:szCs w:val="24"/>
        </w:rPr>
        <w:t>Rolmaat</w:t>
      </w:r>
    </w:p>
    <w:p w14:paraId="06345FFF" w14:textId="50C6F864" w:rsidR="0021340C" w:rsidRDefault="0021340C" w:rsidP="0021340C">
      <w:pPr>
        <w:pStyle w:val="Lijstalinea"/>
        <w:numPr>
          <w:ilvl w:val="0"/>
          <w:numId w:val="1"/>
        </w:numPr>
        <w:rPr>
          <w:rFonts w:ascii="Arial" w:hAnsi="Arial" w:cs="Arial"/>
          <w:sz w:val="24"/>
          <w:szCs w:val="24"/>
        </w:rPr>
      </w:pPr>
      <w:r>
        <w:rPr>
          <w:rFonts w:ascii="Arial" w:hAnsi="Arial" w:cs="Arial"/>
          <w:sz w:val="24"/>
          <w:szCs w:val="24"/>
        </w:rPr>
        <w:t>Stokmaat</w:t>
      </w:r>
    </w:p>
    <w:p w14:paraId="7C33F369" w14:textId="1E340BCE" w:rsidR="0021340C" w:rsidRDefault="0021340C" w:rsidP="0021340C">
      <w:pPr>
        <w:pStyle w:val="Lijstalinea"/>
        <w:numPr>
          <w:ilvl w:val="0"/>
          <w:numId w:val="1"/>
        </w:numPr>
        <w:rPr>
          <w:rFonts w:ascii="Arial" w:hAnsi="Arial" w:cs="Arial"/>
          <w:sz w:val="24"/>
          <w:szCs w:val="24"/>
        </w:rPr>
      </w:pPr>
      <w:r>
        <w:rPr>
          <w:rFonts w:ascii="Arial" w:hAnsi="Arial" w:cs="Arial"/>
          <w:sz w:val="24"/>
          <w:szCs w:val="24"/>
        </w:rPr>
        <w:t>Gevlochten touw of halster</w:t>
      </w:r>
    </w:p>
    <w:p w14:paraId="4DB597FB" w14:textId="516606CE" w:rsidR="0021340C" w:rsidRDefault="0021340C" w:rsidP="0021340C">
      <w:pPr>
        <w:rPr>
          <w:rFonts w:ascii="Arial" w:hAnsi="Arial" w:cs="Arial"/>
          <w:sz w:val="24"/>
          <w:szCs w:val="24"/>
        </w:rPr>
      </w:pPr>
    </w:p>
    <w:p w14:paraId="521FE720" w14:textId="485D3D7F" w:rsidR="0021340C" w:rsidRDefault="0021340C" w:rsidP="0021340C">
      <w:pPr>
        <w:rPr>
          <w:rFonts w:ascii="Arial" w:hAnsi="Arial" w:cs="Arial"/>
          <w:sz w:val="24"/>
          <w:szCs w:val="24"/>
        </w:rPr>
      </w:pPr>
      <w:r>
        <w:rPr>
          <w:rFonts w:ascii="Arial" w:hAnsi="Arial" w:cs="Arial"/>
          <w:sz w:val="24"/>
          <w:szCs w:val="24"/>
        </w:rPr>
        <w:t xml:space="preserve">Meet per </w:t>
      </w:r>
      <w:proofErr w:type="spellStart"/>
      <w:r>
        <w:rPr>
          <w:rFonts w:ascii="Arial" w:hAnsi="Arial" w:cs="Arial"/>
          <w:sz w:val="24"/>
          <w:szCs w:val="24"/>
        </w:rPr>
        <w:t>leeftijdgroep</w:t>
      </w:r>
      <w:proofErr w:type="spellEnd"/>
      <w:r>
        <w:rPr>
          <w:rFonts w:ascii="Arial" w:hAnsi="Arial" w:cs="Arial"/>
          <w:sz w:val="24"/>
          <w:szCs w:val="24"/>
        </w:rPr>
        <w:t xml:space="preserve"> van twee dieren de borstomvang en de hoogte. Borstomvang meet je met het strobalentouwtje, gelijk achter de voorpoten. </w:t>
      </w:r>
    </w:p>
    <w:p w14:paraId="3C0D0F9F" w14:textId="50325013" w:rsidR="0021340C" w:rsidRDefault="0021340C" w:rsidP="0021340C">
      <w:pPr>
        <w:rPr>
          <w:rFonts w:ascii="Arial" w:hAnsi="Arial" w:cs="Arial"/>
          <w:sz w:val="24"/>
          <w:szCs w:val="24"/>
        </w:rPr>
      </w:pPr>
      <w:r>
        <w:rPr>
          <w:rFonts w:ascii="Arial" w:hAnsi="Arial" w:cs="Arial"/>
          <w:sz w:val="24"/>
          <w:szCs w:val="24"/>
        </w:rPr>
        <w:t>De hoogte meet je kruishoogte van het dier</w:t>
      </w:r>
      <w:r w:rsidR="007878F6">
        <w:rPr>
          <w:rFonts w:ascii="Arial" w:hAnsi="Arial" w:cs="Arial"/>
          <w:sz w:val="24"/>
          <w:szCs w:val="24"/>
        </w:rPr>
        <w:t xml:space="preserve"> met de stokmaat. Een fixeert het dier, andere meet snel. Let op, werk efficiënt en zo diervriendelijk mogelijk.  </w:t>
      </w:r>
    </w:p>
    <w:p w14:paraId="3536D566" w14:textId="13A5847F" w:rsidR="007878F6" w:rsidRDefault="007878F6" w:rsidP="0021340C">
      <w:pPr>
        <w:rPr>
          <w:rFonts w:ascii="Arial" w:hAnsi="Arial" w:cs="Arial"/>
          <w:sz w:val="24"/>
          <w:szCs w:val="24"/>
        </w:rPr>
      </w:pPr>
    </w:p>
    <w:p w14:paraId="39E27079" w14:textId="77777777" w:rsidR="007878F6" w:rsidRDefault="007878F6" w:rsidP="0021340C">
      <w:pPr>
        <w:rPr>
          <w:rFonts w:ascii="Arial" w:hAnsi="Arial" w:cs="Arial"/>
          <w:sz w:val="24"/>
          <w:szCs w:val="24"/>
        </w:rPr>
      </w:pPr>
      <w:r>
        <w:rPr>
          <w:rFonts w:ascii="Arial" w:hAnsi="Arial" w:cs="Arial"/>
          <w:sz w:val="24"/>
          <w:szCs w:val="24"/>
        </w:rPr>
        <w:t xml:space="preserve">Noteer van elk gemeten dier hier het </w:t>
      </w:r>
      <w:proofErr w:type="spellStart"/>
      <w:r>
        <w:rPr>
          <w:rFonts w:ascii="Arial" w:hAnsi="Arial" w:cs="Arial"/>
          <w:sz w:val="24"/>
          <w:szCs w:val="24"/>
        </w:rPr>
        <w:t>oornummer</w:t>
      </w:r>
      <w:proofErr w:type="spellEnd"/>
      <w:r>
        <w:rPr>
          <w:rFonts w:ascii="Arial" w:hAnsi="Arial" w:cs="Arial"/>
          <w:sz w:val="24"/>
          <w:szCs w:val="24"/>
        </w:rPr>
        <w:t xml:space="preserve">, de borstomvang en stokmaat. Gebruik de stallijst om de leeftijd van de dieren te bepalen. </w:t>
      </w:r>
    </w:p>
    <w:p w14:paraId="3C3A1907" w14:textId="77777777" w:rsidR="007878F6" w:rsidRDefault="007878F6" w:rsidP="0021340C">
      <w:pPr>
        <w:rPr>
          <w:rFonts w:ascii="Arial" w:hAnsi="Arial" w:cs="Arial"/>
          <w:sz w:val="24"/>
          <w:szCs w:val="24"/>
        </w:rPr>
      </w:pPr>
    </w:p>
    <w:tbl>
      <w:tblPr>
        <w:tblStyle w:val="Tabelraster"/>
        <w:tblW w:w="0" w:type="auto"/>
        <w:tblLook w:val="04A0" w:firstRow="1" w:lastRow="0" w:firstColumn="1" w:lastColumn="0" w:noHBand="0" w:noVBand="1"/>
      </w:tblPr>
      <w:tblGrid>
        <w:gridCol w:w="2265"/>
        <w:gridCol w:w="2265"/>
        <w:gridCol w:w="2266"/>
        <w:gridCol w:w="2266"/>
      </w:tblGrid>
      <w:tr w:rsidR="004E235E" w14:paraId="19CBF2A7" w14:textId="77777777" w:rsidTr="004E235E">
        <w:tc>
          <w:tcPr>
            <w:tcW w:w="2265" w:type="dxa"/>
          </w:tcPr>
          <w:p w14:paraId="48A08F11" w14:textId="05490CE3" w:rsidR="004E235E" w:rsidRDefault="004E235E" w:rsidP="0021340C">
            <w:pPr>
              <w:rPr>
                <w:rFonts w:ascii="Arial" w:hAnsi="Arial" w:cs="Arial"/>
                <w:sz w:val="24"/>
                <w:szCs w:val="24"/>
              </w:rPr>
            </w:pPr>
            <w:proofErr w:type="spellStart"/>
            <w:r>
              <w:rPr>
                <w:rFonts w:ascii="Arial" w:hAnsi="Arial" w:cs="Arial"/>
                <w:sz w:val="24"/>
                <w:szCs w:val="24"/>
              </w:rPr>
              <w:t>Oornummer</w:t>
            </w:r>
            <w:proofErr w:type="spellEnd"/>
          </w:p>
        </w:tc>
        <w:tc>
          <w:tcPr>
            <w:tcW w:w="2265" w:type="dxa"/>
          </w:tcPr>
          <w:p w14:paraId="529D6886" w14:textId="46C05FA1" w:rsidR="004E235E" w:rsidRDefault="004E235E" w:rsidP="0021340C">
            <w:pPr>
              <w:rPr>
                <w:rFonts w:ascii="Arial" w:hAnsi="Arial" w:cs="Arial"/>
                <w:sz w:val="24"/>
                <w:szCs w:val="24"/>
              </w:rPr>
            </w:pPr>
            <w:r>
              <w:rPr>
                <w:rFonts w:ascii="Arial" w:hAnsi="Arial" w:cs="Arial"/>
                <w:sz w:val="24"/>
                <w:szCs w:val="24"/>
              </w:rPr>
              <w:t>Borstomvang in cm</w:t>
            </w:r>
          </w:p>
        </w:tc>
        <w:tc>
          <w:tcPr>
            <w:tcW w:w="2266" w:type="dxa"/>
          </w:tcPr>
          <w:p w14:paraId="7BBFC55A" w14:textId="61FF0A52" w:rsidR="004E235E" w:rsidRDefault="004E235E" w:rsidP="0021340C">
            <w:pPr>
              <w:rPr>
                <w:rFonts w:ascii="Arial" w:hAnsi="Arial" w:cs="Arial"/>
                <w:sz w:val="24"/>
                <w:szCs w:val="24"/>
              </w:rPr>
            </w:pPr>
            <w:r>
              <w:rPr>
                <w:rFonts w:ascii="Arial" w:hAnsi="Arial" w:cs="Arial"/>
                <w:sz w:val="24"/>
                <w:szCs w:val="24"/>
              </w:rPr>
              <w:t>Hoogte in cm</w:t>
            </w:r>
          </w:p>
        </w:tc>
        <w:tc>
          <w:tcPr>
            <w:tcW w:w="2266" w:type="dxa"/>
          </w:tcPr>
          <w:p w14:paraId="07030463" w14:textId="40679414" w:rsidR="004E235E" w:rsidRDefault="004E235E" w:rsidP="0021340C">
            <w:pPr>
              <w:rPr>
                <w:rFonts w:ascii="Arial" w:hAnsi="Arial" w:cs="Arial"/>
                <w:sz w:val="24"/>
                <w:szCs w:val="24"/>
              </w:rPr>
            </w:pPr>
            <w:r>
              <w:rPr>
                <w:rFonts w:ascii="Arial" w:hAnsi="Arial" w:cs="Arial"/>
                <w:sz w:val="24"/>
                <w:szCs w:val="24"/>
              </w:rPr>
              <w:t xml:space="preserve">Leeftijd in </w:t>
            </w:r>
            <w:proofErr w:type="spellStart"/>
            <w:r>
              <w:rPr>
                <w:rFonts w:ascii="Arial" w:hAnsi="Arial" w:cs="Arial"/>
                <w:sz w:val="24"/>
                <w:szCs w:val="24"/>
              </w:rPr>
              <w:t>mnd</w:t>
            </w:r>
            <w:proofErr w:type="spellEnd"/>
          </w:p>
        </w:tc>
      </w:tr>
      <w:tr w:rsidR="004E235E" w14:paraId="479CF017" w14:textId="77777777" w:rsidTr="004E235E">
        <w:tc>
          <w:tcPr>
            <w:tcW w:w="2265" w:type="dxa"/>
          </w:tcPr>
          <w:p w14:paraId="40DC1841" w14:textId="77777777" w:rsidR="004E235E" w:rsidRDefault="004E235E" w:rsidP="0021340C">
            <w:pPr>
              <w:rPr>
                <w:rFonts w:ascii="Arial" w:hAnsi="Arial" w:cs="Arial"/>
                <w:sz w:val="24"/>
                <w:szCs w:val="24"/>
              </w:rPr>
            </w:pPr>
          </w:p>
          <w:p w14:paraId="4028BC59" w14:textId="60A8A558" w:rsidR="004E235E" w:rsidRDefault="004E235E" w:rsidP="0021340C">
            <w:pPr>
              <w:rPr>
                <w:rFonts w:ascii="Arial" w:hAnsi="Arial" w:cs="Arial"/>
                <w:sz w:val="24"/>
                <w:szCs w:val="24"/>
              </w:rPr>
            </w:pPr>
          </w:p>
        </w:tc>
        <w:tc>
          <w:tcPr>
            <w:tcW w:w="2265" w:type="dxa"/>
          </w:tcPr>
          <w:p w14:paraId="75CE6757" w14:textId="77777777" w:rsidR="004E235E" w:rsidRDefault="004E235E" w:rsidP="0021340C">
            <w:pPr>
              <w:rPr>
                <w:rFonts w:ascii="Arial" w:hAnsi="Arial" w:cs="Arial"/>
                <w:sz w:val="24"/>
                <w:szCs w:val="24"/>
              </w:rPr>
            </w:pPr>
          </w:p>
        </w:tc>
        <w:tc>
          <w:tcPr>
            <w:tcW w:w="2266" w:type="dxa"/>
          </w:tcPr>
          <w:p w14:paraId="0A5F599D" w14:textId="77777777" w:rsidR="004E235E" w:rsidRDefault="004E235E" w:rsidP="0021340C">
            <w:pPr>
              <w:rPr>
                <w:rFonts w:ascii="Arial" w:hAnsi="Arial" w:cs="Arial"/>
                <w:sz w:val="24"/>
                <w:szCs w:val="24"/>
              </w:rPr>
            </w:pPr>
          </w:p>
        </w:tc>
        <w:tc>
          <w:tcPr>
            <w:tcW w:w="2266" w:type="dxa"/>
          </w:tcPr>
          <w:p w14:paraId="06FD89D2" w14:textId="77777777" w:rsidR="004E235E" w:rsidRDefault="004E235E" w:rsidP="0021340C">
            <w:pPr>
              <w:rPr>
                <w:rFonts w:ascii="Arial" w:hAnsi="Arial" w:cs="Arial"/>
                <w:sz w:val="24"/>
                <w:szCs w:val="24"/>
              </w:rPr>
            </w:pPr>
          </w:p>
        </w:tc>
      </w:tr>
      <w:tr w:rsidR="004E235E" w14:paraId="4816704D" w14:textId="77777777" w:rsidTr="004E235E">
        <w:tc>
          <w:tcPr>
            <w:tcW w:w="2265" w:type="dxa"/>
          </w:tcPr>
          <w:p w14:paraId="2040DB6F" w14:textId="77777777" w:rsidR="004E235E" w:rsidRDefault="004E235E" w:rsidP="0021340C">
            <w:pPr>
              <w:rPr>
                <w:rFonts w:ascii="Arial" w:hAnsi="Arial" w:cs="Arial"/>
                <w:sz w:val="24"/>
                <w:szCs w:val="24"/>
              </w:rPr>
            </w:pPr>
          </w:p>
          <w:p w14:paraId="6AB38209" w14:textId="569B560C" w:rsidR="004E235E" w:rsidRDefault="004E235E" w:rsidP="0021340C">
            <w:pPr>
              <w:rPr>
                <w:rFonts w:ascii="Arial" w:hAnsi="Arial" w:cs="Arial"/>
                <w:sz w:val="24"/>
                <w:szCs w:val="24"/>
              </w:rPr>
            </w:pPr>
          </w:p>
        </w:tc>
        <w:tc>
          <w:tcPr>
            <w:tcW w:w="2265" w:type="dxa"/>
          </w:tcPr>
          <w:p w14:paraId="039091C1" w14:textId="77777777" w:rsidR="004E235E" w:rsidRDefault="004E235E" w:rsidP="0021340C">
            <w:pPr>
              <w:rPr>
                <w:rFonts w:ascii="Arial" w:hAnsi="Arial" w:cs="Arial"/>
                <w:sz w:val="24"/>
                <w:szCs w:val="24"/>
              </w:rPr>
            </w:pPr>
          </w:p>
        </w:tc>
        <w:tc>
          <w:tcPr>
            <w:tcW w:w="2266" w:type="dxa"/>
          </w:tcPr>
          <w:p w14:paraId="5C343D9A" w14:textId="77777777" w:rsidR="004E235E" w:rsidRDefault="004E235E" w:rsidP="0021340C">
            <w:pPr>
              <w:rPr>
                <w:rFonts w:ascii="Arial" w:hAnsi="Arial" w:cs="Arial"/>
                <w:sz w:val="24"/>
                <w:szCs w:val="24"/>
              </w:rPr>
            </w:pPr>
          </w:p>
        </w:tc>
        <w:tc>
          <w:tcPr>
            <w:tcW w:w="2266" w:type="dxa"/>
          </w:tcPr>
          <w:p w14:paraId="5B2C2864" w14:textId="77777777" w:rsidR="004E235E" w:rsidRDefault="004E235E" w:rsidP="0021340C">
            <w:pPr>
              <w:rPr>
                <w:rFonts w:ascii="Arial" w:hAnsi="Arial" w:cs="Arial"/>
                <w:sz w:val="24"/>
                <w:szCs w:val="24"/>
              </w:rPr>
            </w:pPr>
          </w:p>
        </w:tc>
      </w:tr>
      <w:tr w:rsidR="004E235E" w14:paraId="641DF63F" w14:textId="77777777" w:rsidTr="004E235E">
        <w:tc>
          <w:tcPr>
            <w:tcW w:w="2265" w:type="dxa"/>
          </w:tcPr>
          <w:p w14:paraId="6C1FFAB5" w14:textId="77777777" w:rsidR="004E235E" w:rsidRDefault="004E235E" w:rsidP="0021340C">
            <w:pPr>
              <w:rPr>
                <w:rFonts w:ascii="Arial" w:hAnsi="Arial" w:cs="Arial"/>
                <w:sz w:val="24"/>
                <w:szCs w:val="24"/>
              </w:rPr>
            </w:pPr>
          </w:p>
          <w:p w14:paraId="1FDF0A00" w14:textId="732EF954" w:rsidR="004E235E" w:rsidRDefault="004E235E" w:rsidP="0021340C">
            <w:pPr>
              <w:rPr>
                <w:rFonts w:ascii="Arial" w:hAnsi="Arial" w:cs="Arial"/>
                <w:sz w:val="24"/>
                <w:szCs w:val="24"/>
              </w:rPr>
            </w:pPr>
          </w:p>
        </w:tc>
        <w:tc>
          <w:tcPr>
            <w:tcW w:w="2265" w:type="dxa"/>
          </w:tcPr>
          <w:p w14:paraId="4A8F552D" w14:textId="77777777" w:rsidR="004E235E" w:rsidRDefault="004E235E" w:rsidP="0021340C">
            <w:pPr>
              <w:rPr>
                <w:rFonts w:ascii="Arial" w:hAnsi="Arial" w:cs="Arial"/>
                <w:sz w:val="24"/>
                <w:szCs w:val="24"/>
              </w:rPr>
            </w:pPr>
          </w:p>
        </w:tc>
        <w:tc>
          <w:tcPr>
            <w:tcW w:w="2266" w:type="dxa"/>
          </w:tcPr>
          <w:p w14:paraId="77C37B82" w14:textId="77777777" w:rsidR="004E235E" w:rsidRDefault="004E235E" w:rsidP="0021340C">
            <w:pPr>
              <w:rPr>
                <w:rFonts w:ascii="Arial" w:hAnsi="Arial" w:cs="Arial"/>
                <w:sz w:val="24"/>
                <w:szCs w:val="24"/>
              </w:rPr>
            </w:pPr>
          </w:p>
        </w:tc>
        <w:tc>
          <w:tcPr>
            <w:tcW w:w="2266" w:type="dxa"/>
          </w:tcPr>
          <w:p w14:paraId="2166141A" w14:textId="77777777" w:rsidR="004E235E" w:rsidRDefault="004E235E" w:rsidP="0021340C">
            <w:pPr>
              <w:rPr>
                <w:rFonts w:ascii="Arial" w:hAnsi="Arial" w:cs="Arial"/>
                <w:sz w:val="24"/>
                <w:szCs w:val="24"/>
              </w:rPr>
            </w:pPr>
          </w:p>
        </w:tc>
      </w:tr>
      <w:tr w:rsidR="004E235E" w14:paraId="14F18BC2" w14:textId="77777777" w:rsidTr="004E235E">
        <w:tc>
          <w:tcPr>
            <w:tcW w:w="2265" w:type="dxa"/>
          </w:tcPr>
          <w:p w14:paraId="717CB33C" w14:textId="77777777" w:rsidR="004E235E" w:rsidRDefault="004E235E" w:rsidP="0021340C">
            <w:pPr>
              <w:rPr>
                <w:rFonts w:ascii="Arial" w:hAnsi="Arial" w:cs="Arial"/>
                <w:sz w:val="24"/>
                <w:szCs w:val="24"/>
              </w:rPr>
            </w:pPr>
          </w:p>
          <w:p w14:paraId="6C7CAFB1" w14:textId="21E1E0E0" w:rsidR="004E235E" w:rsidRDefault="004E235E" w:rsidP="0021340C">
            <w:pPr>
              <w:rPr>
                <w:rFonts w:ascii="Arial" w:hAnsi="Arial" w:cs="Arial"/>
                <w:sz w:val="24"/>
                <w:szCs w:val="24"/>
              </w:rPr>
            </w:pPr>
          </w:p>
        </w:tc>
        <w:tc>
          <w:tcPr>
            <w:tcW w:w="2265" w:type="dxa"/>
          </w:tcPr>
          <w:p w14:paraId="066D0D38" w14:textId="77777777" w:rsidR="004E235E" w:rsidRDefault="004E235E" w:rsidP="0021340C">
            <w:pPr>
              <w:rPr>
                <w:rFonts w:ascii="Arial" w:hAnsi="Arial" w:cs="Arial"/>
                <w:sz w:val="24"/>
                <w:szCs w:val="24"/>
              </w:rPr>
            </w:pPr>
          </w:p>
        </w:tc>
        <w:tc>
          <w:tcPr>
            <w:tcW w:w="2266" w:type="dxa"/>
          </w:tcPr>
          <w:p w14:paraId="20A0D0D2" w14:textId="77777777" w:rsidR="004E235E" w:rsidRDefault="004E235E" w:rsidP="0021340C">
            <w:pPr>
              <w:rPr>
                <w:rFonts w:ascii="Arial" w:hAnsi="Arial" w:cs="Arial"/>
                <w:sz w:val="24"/>
                <w:szCs w:val="24"/>
              </w:rPr>
            </w:pPr>
          </w:p>
        </w:tc>
        <w:tc>
          <w:tcPr>
            <w:tcW w:w="2266" w:type="dxa"/>
          </w:tcPr>
          <w:p w14:paraId="5477D9F6" w14:textId="77777777" w:rsidR="004E235E" w:rsidRDefault="004E235E" w:rsidP="0021340C">
            <w:pPr>
              <w:rPr>
                <w:rFonts w:ascii="Arial" w:hAnsi="Arial" w:cs="Arial"/>
                <w:sz w:val="24"/>
                <w:szCs w:val="24"/>
              </w:rPr>
            </w:pPr>
          </w:p>
        </w:tc>
      </w:tr>
      <w:tr w:rsidR="004E235E" w14:paraId="32921CB5" w14:textId="77777777" w:rsidTr="004E235E">
        <w:tc>
          <w:tcPr>
            <w:tcW w:w="2265" w:type="dxa"/>
          </w:tcPr>
          <w:p w14:paraId="6BDC5931" w14:textId="77777777" w:rsidR="004E235E" w:rsidRDefault="004E235E" w:rsidP="0021340C">
            <w:pPr>
              <w:rPr>
                <w:rFonts w:ascii="Arial" w:hAnsi="Arial" w:cs="Arial"/>
                <w:sz w:val="24"/>
                <w:szCs w:val="24"/>
              </w:rPr>
            </w:pPr>
          </w:p>
          <w:p w14:paraId="118B5FB4" w14:textId="57F4F809" w:rsidR="004E235E" w:rsidRDefault="004E235E" w:rsidP="0021340C">
            <w:pPr>
              <w:rPr>
                <w:rFonts w:ascii="Arial" w:hAnsi="Arial" w:cs="Arial"/>
                <w:sz w:val="24"/>
                <w:szCs w:val="24"/>
              </w:rPr>
            </w:pPr>
          </w:p>
        </w:tc>
        <w:tc>
          <w:tcPr>
            <w:tcW w:w="2265" w:type="dxa"/>
          </w:tcPr>
          <w:p w14:paraId="2AE34825" w14:textId="77777777" w:rsidR="004E235E" w:rsidRDefault="004E235E" w:rsidP="0021340C">
            <w:pPr>
              <w:rPr>
                <w:rFonts w:ascii="Arial" w:hAnsi="Arial" w:cs="Arial"/>
                <w:sz w:val="24"/>
                <w:szCs w:val="24"/>
              </w:rPr>
            </w:pPr>
          </w:p>
        </w:tc>
        <w:tc>
          <w:tcPr>
            <w:tcW w:w="2266" w:type="dxa"/>
          </w:tcPr>
          <w:p w14:paraId="6C537F6B" w14:textId="77777777" w:rsidR="004E235E" w:rsidRDefault="004E235E" w:rsidP="0021340C">
            <w:pPr>
              <w:rPr>
                <w:rFonts w:ascii="Arial" w:hAnsi="Arial" w:cs="Arial"/>
                <w:sz w:val="24"/>
                <w:szCs w:val="24"/>
              </w:rPr>
            </w:pPr>
          </w:p>
        </w:tc>
        <w:tc>
          <w:tcPr>
            <w:tcW w:w="2266" w:type="dxa"/>
          </w:tcPr>
          <w:p w14:paraId="5A4C0CC1" w14:textId="77777777" w:rsidR="004E235E" w:rsidRDefault="004E235E" w:rsidP="0021340C">
            <w:pPr>
              <w:rPr>
                <w:rFonts w:ascii="Arial" w:hAnsi="Arial" w:cs="Arial"/>
                <w:sz w:val="24"/>
                <w:szCs w:val="24"/>
              </w:rPr>
            </w:pPr>
          </w:p>
        </w:tc>
      </w:tr>
      <w:tr w:rsidR="004E235E" w14:paraId="56C1623B" w14:textId="77777777" w:rsidTr="004E235E">
        <w:tc>
          <w:tcPr>
            <w:tcW w:w="2265" w:type="dxa"/>
          </w:tcPr>
          <w:p w14:paraId="2BA24BC6" w14:textId="77777777" w:rsidR="004E235E" w:rsidRDefault="004E235E" w:rsidP="0021340C">
            <w:pPr>
              <w:rPr>
                <w:rFonts w:ascii="Arial" w:hAnsi="Arial" w:cs="Arial"/>
                <w:sz w:val="24"/>
                <w:szCs w:val="24"/>
              </w:rPr>
            </w:pPr>
          </w:p>
          <w:p w14:paraId="3A8D95B9" w14:textId="53E24C9F" w:rsidR="004E235E" w:rsidRDefault="004E235E" w:rsidP="0021340C">
            <w:pPr>
              <w:rPr>
                <w:rFonts w:ascii="Arial" w:hAnsi="Arial" w:cs="Arial"/>
                <w:sz w:val="24"/>
                <w:szCs w:val="24"/>
              </w:rPr>
            </w:pPr>
          </w:p>
        </w:tc>
        <w:tc>
          <w:tcPr>
            <w:tcW w:w="2265" w:type="dxa"/>
          </w:tcPr>
          <w:p w14:paraId="64B5A91B" w14:textId="77777777" w:rsidR="004E235E" w:rsidRDefault="004E235E" w:rsidP="0021340C">
            <w:pPr>
              <w:rPr>
                <w:rFonts w:ascii="Arial" w:hAnsi="Arial" w:cs="Arial"/>
                <w:sz w:val="24"/>
                <w:szCs w:val="24"/>
              </w:rPr>
            </w:pPr>
          </w:p>
        </w:tc>
        <w:tc>
          <w:tcPr>
            <w:tcW w:w="2266" w:type="dxa"/>
          </w:tcPr>
          <w:p w14:paraId="282554EA" w14:textId="77777777" w:rsidR="004E235E" w:rsidRDefault="004E235E" w:rsidP="0021340C">
            <w:pPr>
              <w:rPr>
                <w:rFonts w:ascii="Arial" w:hAnsi="Arial" w:cs="Arial"/>
                <w:sz w:val="24"/>
                <w:szCs w:val="24"/>
              </w:rPr>
            </w:pPr>
          </w:p>
        </w:tc>
        <w:tc>
          <w:tcPr>
            <w:tcW w:w="2266" w:type="dxa"/>
          </w:tcPr>
          <w:p w14:paraId="3B376242" w14:textId="77777777" w:rsidR="004E235E" w:rsidRDefault="004E235E" w:rsidP="0021340C">
            <w:pPr>
              <w:rPr>
                <w:rFonts w:ascii="Arial" w:hAnsi="Arial" w:cs="Arial"/>
                <w:sz w:val="24"/>
                <w:szCs w:val="24"/>
              </w:rPr>
            </w:pPr>
          </w:p>
        </w:tc>
      </w:tr>
    </w:tbl>
    <w:p w14:paraId="4FD8B8D4" w14:textId="3F019EE9" w:rsidR="007878F6" w:rsidRPr="0021340C" w:rsidRDefault="007878F6" w:rsidP="0021340C">
      <w:pPr>
        <w:rPr>
          <w:rFonts w:ascii="Arial" w:hAnsi="Arial" w:cs="Arial"/>
          <w:sz w:val="24"/>
          <w:szCs w:val="24"/>
        </w:rPr>
      </w:pPr>
      <w:r>
        <w:rPr>
          <w:rFonts w:ascii="Arial" w:hAnsi="Arial" w:cs="Arial"/>
          <w:sz w:val="24"/>
          <w:szCs w:val="24"/>
        </w:rPr>
        <w:t xml:space="preserve"> </w:t>
      </w:r>
    </w:p>
    <w:p w14:paraId="5E449FDF" w14:textId="28D74BA8" w:rsidR="002334A1" w:rsidRDefault="004E235E">
      <w:pPr>
        <w:rPr>
          <w:rFonts w:ascii="Arial" w:hAnsi="Arial" w:cs="Arial"/>
          <w:sz w:val="24"/>
          <w:szCs w:val="24"/>
        </w:rPr>
      </w:pPr>
      <w:r>
        <w:rPr>
          <w:rFonts w:ascii="Arial" w:hAnsi="Arial" w:cs="Arial"/>
          <w:sz w:val="24"/>
          <w:szCs w:val="24"/>
        </w:rPr>
        <w:lastRenderedPageBreak/>
        <w:t xml:space="preserve">Zet de gegevens van de dieren die jullie gemeten hebben in de groeicurve van het bedrijf. Bekijk alle gegevens en vergelijk die met de groeicurve. </w:t>
      </w:r>
    </w:p>
    <w:p w14:paraId="667E4558" w14:textId="4F08BFFA" w:rsidR="004E235E" w:rsidRDefault="004E235E">
      <w:pPr>
        <w:rPr>
          <w:rFonts w:ascii="Arial" w:hAnsi="Arial" w:cs="Arial"/>
          <w:sz w:val="24"/>
          <w:szCs w:val="24"/>
        </w:rPr>
      </w:pPr>
      <w:r>
        <w:rPr>
          <w:rFonts w:ascii="Arial" w:hAnsi="Arial" w:cs="Arial"/>
          <w:sz w:val="24"/>
          <w:szCs w:val="24"/>
        </w:rPr>
        <w:t xml:space="preserve">Bekijk de bijlage over groeicurve van jongvee. </w:t>
      </w:r>
    </w:p>
    <w:p w14:paraId="1DB9C2B9" w14:textId="73A20C2C" w:rsidR="004E235E" w:rsidRDefault="004E235E">
      <w:pPr>
        <w:rPr>
          <w:rFonts w:ascii="Arial" w:hAnsi="Arial" w:cs="Arial"/>
          <w:sz w:val="24"/>
          <w:szCs w:val="24"/>
        </w:rPr>
      </w:pPr>
      <w:r>
        <w:rPr>
          <w:rFonts w:ascii="Arial" w:hAnsi="Arial" w:cs="Arial"/>
          <w:sz w:val="24"/>
          <w:szCs w:val="24"/>
        </w:rPr>
        <w:t xml:space="preserve">Welke conclusies kun je trekken op basis van de metingen? </w:t>
      </w:r>
    </w:p>
    <w:p w14:paraId="2AB9F251" w14:textId="3CF14C9B" w:rsidR="004E235E" w:rsidRDefault="004E235E">
      <w:pPr>
        <w:rPr>
          <w:rFonts w:ascii="Arial" w:hAnsi="Arial" w:cs="Arial"/>
          <w:sz w:val="24"/>
          <w:szCs w:val="24"/>
        </w:rPr>
      </w:pPr>
      <w:r>
        <w:rPr>
          <w:rFonts w:ascii="Arial" w:hAnsi="Arial" w:cs="Arial"/>
          <w:sz w:val="24"/>
          <w:szCs w:val="24"/>
        </w:rPr>
        <w:t>De opfok van jongvee gaat op dit bedrijf    beter   /  gelijk    / minder   dan de groeicurve, omdat</w:t>
      </w:r>
    </w:p>
    <w:p w14:paraId="5A9F93B7" w14:textId="3C9678B8" w:rsidR="004E235E" w:rsidRDefault="004E235E">
      <w:pPr>
        <w:rPr>
          <w:rFonts w:ascii="Arial" w:hAnsi="Arial" w:cs="Arial"/>
          <w:sz w:val="24"/>
          <w:szCs w:val="24"/>
        </w:rPr>
      </w:pPr>
      <w:r>
        <w:rPr>
          <w:rFonts w:ascii="Arial" w:hAnsi="Arial" w:cs="Arial"/>
          <w:sz w:val="24"/>
          <w:szCs w:val="24"/>
        </w:rPr>
        <w:t>…………………………………………………………………………………………………………………………………………………………………………………………………………………………………………………………………………………………………………………………………………………………………………………………………………………………………………………………………………………………………………………………………………………………………………………………………………………………………………………………………………………………………………………………………………………………………………………………………………………….</w:t>
      </w:r>
    </w:p>
    <w:p w14:paraId="010326BC" w14:textId="5E800122" w:rsidR="004E235E" w:rsidRDefault="004E235E">
      <w:pPr>
        <w:rPr>
          <w:rFonts w:ascii="Arial" w:hAnsi="Arial" w:cs="Arial"/>
          <w:sz w:val="24"/>
          <w:szCs w:val="24"/>
        </w:rPr>
      </w:pPr>
    </w:p>
    <w:p w14:paraId="3E124490" w14:textId="666A68C5" w:rsidR="004E235E" w:rsidRDefault="004E235E">
      <w:pPr>
        <w:rPr>
          <w:rFonts w:ascii="Arial" w:hAnsi="Arial" w:cs="Arial"/>
          <w:sz w:val="24"/>
          <w:szCs w:val="24"/>
        </w:rPr>
      </w:pPr>
      <w:r>
        <w:rPr>
          <w:rFonts w:ascii="Arial" w:hAnsi="Arial" w:cs="Arial"/>
          <w:sz w:val="24"/>
          <w:szCs w:val="24"/>
        </w:rPr>
        <w:t xml:space="preserve">Wat heb je nog meer geleerd van deze opdracht? </w:t>
      </w:r>
    </w:p>
    <w:p w14:paraId="1B424707" w14:textId="58AB9BE0" w:rsidR="004E235E" w:rsidRDefault="004E235E">
      <w:pPr>
        <w:rPr>
          <w:rFonts w:ascii="Arial" w:hAnsi="Arial" w:cs="Arial"/>
          <w:sz w:val="24"/>
          <w:szCs w:val="24"/>
        </w:rPr>
      </w:pPr>
    </w:p>
    <w:p w14:paraId="4A87D364" w14:textId="440B7367" w:rsidR="000B7856" w:rsidRDefault="004E235E">
      <w:pPr>
        <w:rPr>
          <w:rFonts w:ascii="Arial" w:hAnsi="Arial" w:cs="Arial"/>
          <w:sz w:val="24"/>
          <w:szCs w:val="24"/>
        </w:rPr>
      </w:pPr>
      <w:r>
        <w:rPr>
          <w:rFonts w:ascii="Arial" w:hAnsi="Arial" w:cs="Arial"/>
          <w:sz w:val="24"/>
          <w:szCs w:val="24"/>
        </w:rPr>
        <w:t>…………………………………………………………………………………………………………………………………………………………………………………………………………………………………………………………………………………………………………………………………………………………………………………………………………………………………………………………………………………………………………………………………………………………………………………………………………………………………………………………………………………………………………………………………………………………………………………………………………………….</w:t>
      </w:r>
    </w:p>
    <w:p w14:paraId="0656FD01" w14:textId="155C4796" w:rsidR="000B7856" w:rsidRDefault="000B7856">
      <w:pPr>
        <w:rPr>
          <w:rFonts w:ascii="Arial" w:hAnsi="Arial" w:cs="Arial"/>
          <w:sz w:val="24"/>
          <w:szCs w:val="24"/>
        </w:rPr>
      </w:pPr>
    </w:p>
    <w:p w14:paraId="598AFCA7" w14:textId="77777777" w:rsidR="004E235E" w:rsidRPr="002334A1" w:rsidRDefault="004E235E">
      <w:pPr>
        <w:rPr>
          <w:rFonts w:ascii="Arial" w:hAnsi="Arial" w:cs="Arial"/>
          <w:sz w:val="24"/>
          <w:szCs w:val="24"/>
        </w:rPr>
      </w:pPr>
    </w:p>
    <w:sectPr w:rsidR="004E235E" w:rsidRPr="00233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2865"/>
    <w:multiLevelType w:val="hybridMultilevel"/>
    <w:tmpl w:val="53FC78EC"/>
    <w:lvl w:ilvl="0" w:tplc="42C05536">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9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A1"/>
    <w:rsid w:val="000B7856"/>
    <w:rsid w:val="001801FE"/>
    <w:rsid w:val="0021340C"/>
    <w:rsid w:val="002334A1"/>
    <w:rsid w:val="004E235E"/>
    <w:rsid w:val="007878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AFBE"/>
  <w15:chartTrackingRefBased/>
  <w15:docId w15:val="{A9B0DC0C-EA94-4A95-A00A-A36EF248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340C"/>
    <w:pPr>
      <w:ind w:left="720"/>
      <w:contextualSpacing/>
    </w:pPr>
  </w:style>
  <w:style w:type="table" w:styleId="Tabelraster">
    <w:name w:val="Table Grid"/>
    <w:basedOn w:val="Standaardtabel"/>
    <w:uiPriority w:val="39"/>
    <w:rsid w:val="004E2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299</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van der Molen</dc:creator>
  <cp:keywords/>
  <dc:description/>
  <cp:lastModifiedBy>Sarina van der Molen</cp:lastModifiedBy>
  <cp:revision>3</cp:revision>
  <dcterms:created xsi:type="dcterms:W3CDTF">2022-06-22T19:51:00Z</dcterms:created>
  <dcterms:modified xsi:type="dcterms:W3CDTF">2022-06-27T17:52:00Z</dcterms:modified>
</cp:coreProperties>
</file>